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F0" w:rsidRDefault="00044886" w:rsidP="009D5CF0">
      <w:pPr>
        <w:pStyle w:val="berschrift1"/>
        <w:jc w:val="center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  <w:r w:rsidR="009D5CF0">
        <w:rPr>
          <w:szCs w:val="28"/>
        </w:rPr>
        <w:t>HAUSORDNUNG</w:t>
      </w:r>
    </w:p>
    <w:p w:rsidR="009D5CF0" w:rsidRPr="009D5CF0" w:rsidRDefault="009D5CF0" w:rsidP="009D5CF0"/>
    <w:p w:rsidR="009D5CF0" w:rsidRPr="0006639B" w:rsidRDefault="009D5CF0" w:rsidP="009D5CF0">
      <w:pPr>
        <w:tabs>
          <w:tab w:val="left" w:pos="5954"/>
        </w:tabs>
        <w:jc w:val="both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06639B">
        <w:rPr>
          <w:rFonts w:asciiTheme="majorHAnsi" w:hAnsiTheme="majorHAnsi"/>
          <w:b/>
          <w:color w:val="548DD4" w:themeColor="text2" w:themeTint="99"/>
          <w:sz w:val="28"/>
          <w:szCs w:val="28"/>
        </w:rPr>
        <w:t>Leitgedanken</w:t>
      </w:r>
    </w:p>
    <w:p w:rsidR="009D5CF0" w:rsidRDefault="009D5CF0" w:rsidP="009D5CF0">
      <w:pPr>
        <w:jc w:val="both"/>
        <w:rPr>
          <w:rFonts w:ascii="Arial" w:hAnsi="Arial" w:cs="Arial"/>
        </w:rPr>
      </w:pPr>
      <w:r>
        <w:br/>
        <w:t>Um ein freundliches, kreatives und schöpferisches Arbeitsklima an unserer Schule zu gewährleisten, setzen wir - Schüler, Lehrer und Eltern der Oberschule Wermsdorf - uns folgende Grundsätze:</w:t>
      </w:r>
    </w:p>
    <w:p w:rsidR="009D5CF0" w:rsidRDefault="009D5CF0" w:rsidP="009D5CF0">
      <w:pPr>
        <w:jc w:val="both"/>
        <w:rPr>
          <w:rFonts w:ascii="Arial" w:hAnsi="Arial" w:cs="Arial"/>
        </w:rPr>
      </w:pPr>
    </w:p>
    <w:p w:rsidR="009D5CF0" w:rsidRDefault="00DA3883" w:rsidP="00DA3883">
      <w:pPr>
        <w:numPr>
          <w:ilvl w:val="0"/>
          <w:numId w:val="2"/>
        </w:numPr>
        <w:jc w:val="both"/>
      </w:pPr>
      <w:r>
        <w:t xml:space="preserve">Wir respektieren einander </w:t>
      </w:r>
    </w:p>
    <w:p w:rsidR="009D5CF0" w:rsidRDefault="009D5CF0" w:rsidP="009D5CF0">
      <w:pPr>
        <w:numPr>
          <w:ilvl w:val="0"/>
          <w:numId w:val="2"/>
        </w:numPr>
        <w:jc w:val="both"/>
      </w:pPr>
      <w:r>
        <w:t>und übernehmen gemeinsame Verantwortung für die Belange unserer Schule.</w:t>
      </w:r>
    </w:p>
    <w:p w:rsidR="009D5CF0" w:rsidRDefault="009D5CF0" w:rsidP="009D5CF0">
      <w:pPr>
        <w:numPr>
          <w:ilvl w:val="0"/>
          <w:numId w:val="2"/>
        </w:numPr>
        <w:jc w:val="both"/>
      </w:pPr>
      <w:r>
        <w:t>Gegenseitige Hilfe und Rücksichtnahme sind für uns oberstes Gebot.</w:t>
      </w:r>
    </w:p>
    <w:p w:rsidR="009D5CF0" w:rsidRDefault="009D5CF0" w:rsidP="009D5CF0">
      <w:pPr>
        <w:numPr>
          <w:ilvl w:val="0"/>
          <w:numId w:val="2"/>
        </w:numPr>
        <w:jc w:val="both"/>
      </w:pPr>
      <w:r>
        <w:t xml:space="preserve">Handlungen Einzelner finden dort ihre Grenzen, wo sie Rechte und Interessen anderer einschränken. </w:t>
      </w:r>
    </w:p>
    <w:p w:rsidR="009D5CF0" w:rsidRDefault="009D5CF0" w:rsidP="009D5CF0">
      <w:pPr>
        <w:ind w:left="720"/>
        <w:jc w:val="both"/>
      </w:pPr>
    </w:p>
    <w:p w:rsidR="009D5CF0" w:rsidRDefault="009D5CF0" w:rsidP="009D5CF0">
      <w:pPr>
        <w:jc w:val="both"/>
      </w:pPr>
      <w:r>
        <w:t>Deshalb ist unser Motto:</w:t>
      </w:r>
    </w:p>
    <w:p w:rsidR="009D5CF0" w:rsidRDefault="009D5CF0" w:rsidP="009D5CF0">
      <w:pPr>
        <w:ind w:left="720"/>
        <w:jc w:val="both"/>
      </w:pPr>
    </w:p>
    <w:p w:rsidR="009D5CF0" w:rsidRPr="000D4364" w:rsidRDefault="009D5CF0" w:rsidP="009D5CF0">
      <w:pPr>
        <w:jc w:val="center"/>
      </w:pPr>
      <w:r>
        <w:rPr>
          <w:b/>
          <w:sz w:val="28"/>
          <w:szCs w:val="28"/>
        </w:rPr>
        <w:t>Grenzen setzen ohne zu verletzen.</w:t>
      </w:r>
    </w:p>
    <w:p w:rsidR="006D3873" w:rsidRDefault="006D3873"/>
    <w:p w:rsidR="009D5CF0" w:rsidRPr="0006639B" w:rsidRDefault="009D5CF0" w:rsidP="009D5CF0">
      <w:pPr>
        <w:pStyle w:val="berschrift2"/>
        <w:rPr>
          <w:sz w:val="28"/>
          <w:szCs w:val="28"/>
        </w:rPr>
      </w:pPr>
      <w:r w:rsidRPr="0006639B">
        <w:rPr>
          <w:sz w:val="28"/>
          <w:szCs w:val="28"/>
        </w:rPr>
        <w:t>I. Unterricht und Pausen</w:t>
      </w:r>
      <w:r w:rsidRPr="0006639B">
        <w:rPr>
          <w:sz w:val="28"/>
          <w:szCs w:val="28"/>
        </w:rPr>
        <w:br/>
      </w:r>
    </w:p>
    <w:p w:rsidR="009D5CF0" w:rsidRDefault="006575E2" w:rsidP="009D5CF0">
      <w:r>
        <w:t>Die Schülerinnen und Schüler erscheinen</w:t>
      </w:r>
      <w:r w:rsidR="009D5CF0">
        <w:t xml:space="preserve"> pünktlich</w:t>
      </w:r>
      <w:r>
        <w:t xml:space="preserve"> zum Unterricht</w:t>
      </w:r>
      <w:r w:rsidR="009D5CF0">
        <w:t xml:space="preserve">. </w:t>
      </w:r>
      <w:r>
        <w:t xml:space="preserve"> </w:t>
      </w:r>
      <w:r w:rsidR="009D5CF0">
        <w:t xml:space="preserve">Mit dem Vorklingeln </w:t>
      </w:r>
      <w:r w:rsidR="00F564D5">
        <w:t>sind  alle am Platz und bereiten sich auf den Unterricht vor.</w:t>
      </w:r>
    </w:p>
    <w:p w:rsidR="00DA3883" w:rsidRDefault="00DA3883" w:rsidP="009D5CF0"/>
    <w:p w:rsidR="009D5CF0" w:rsidRDefault="009D5CF0" w:rsidP="009D5CF0">
      <w:r>
        <w:t>Einlass ab</w:t>
      </w:r>
      <w:r w:rsidR="00DA3883">
        <w:t xml:space="preserve"> ist ab 0</w:t>
      </w:r>
      <w:r>
        <w:t>7</w:t>
      </w:r>
      <w:r w:rsidR="00DA3883">
        <w:t>:</w:t>
      </w:r>
      <w:r>
        <w:t>30 Uhr</w:t>
      </w:r>
      <w:r w:rsidR="00DA3883">
        <w:t>.</w:t>
      </w:r>
    </w:p>
    <w:p w:rsidR="00DA3883" w:rsidRDefault="00DA3883" w:rsidP="009D5CF0"/>
    <w:p w:rsidR="00DA3883" w:rsidRDefault="00DA3883" w:rsidP="009D5CF0">
      <w:r>
        <w:t>Die aktuellen Unterrichts- und Pausenzeiten werden jährlich im Elternbrief und auf der Homepage bekannt gegeben.</w:t>
      </w:r>
    </w:p>
    <w:p w:rsidR="009D5CF0" w:rsidRDefault="009D5CF0" w:rsidP="009D5CF0"/>
    <w:p w:rsidR="009D5CF0" w:rsidRDefault="009D5CF0" w:rsidP="009D5CF0">
      <w:pPr>
        <w:jc w:val="both"/>
      </w:pPr>
      <w:r>
        <w:t>Jeder Schüler trägt zu einer ruhigen, produktiven Lernatmosphäre bei.</w:t>
      </w:r>
    </w:p>
    <w:p w:rsidR="009D5CF0" w:rsidRDefault="009D5CF0" w:rsidP="009D5CF0">
      <w:pPr>
        <w:tabs>
          <w:tab w:val="left" w:pos="0"/>
        </w:tabs>
        <w:jc w:val="both"/>
      </w:pPr>
    </w:p>
    <w:p w:rsidR="009D5CF0" w:rsidRDefault="009D5CF0" w:rsidP="009D5CF0">
      <w:pPr>
        <w:numPr>
          <w:ilvl w:val="0"/>
          <w:numId w:val="3"/>
        </w:numPr>
        <w:tabs>
          <w:tab w:val="left" w:pos="0"/>
        </w:tabs>
        <w:jc w:val="both"/>
      </w:pPr>
      <w:r>
        <w:t>Versäumter Unterrichtsstoff wird  selbstständig,</w:t>
      </w:r>
      <w:r w:rsidR="004E6E48">
        <w:t xml:space="preserve"> </w:t>
      </w:r>
      <w:r>
        <w:t xml:space="preserve">eigenverantwortlich und zeitnah nachgearbeitet. </w:t>
      </w:r>
    </w:p>
    <w:p w:rsidR="009D5CF0" w:rsidRDefault="009D5CF0" w:rsidP="009D5CF0">
      <w:pPr>
        <w:numPr>
          <w:ilvl w:val="0"/>
          <w:numId w:val="3"/>
        </w:numPr>
        <w:tabs>
          <w:tab w:val="left" w:pos="0"/>
        </w:tabs>
        <w:jc w:val="both"/>
      </w:pPr>
      <w:r>
        <w:t>Die Arbeitsplätze und die Klassenzimmer werden ordentlich</w:t>
      </w:r>
      <w:r w:rsidR="0006639B">
        <w:t xml:space="preserve"> verlassen</w:t>
      </w:r>
      <w:r>
        <w:t xml:space="preserve">. </w:t>
      </w:r>
    </w:p>
    <w:p w:rsidR="009D5CF0" w:rsidRDefault="009D5CF0" w:rsidP="009D5CF0">
      <w:pPr>
        <w:numPr>
          <w:ilvl w:val="0"/>
          <w:numId w:val="3"/>
        </w:numPr>
        <w:tabs>
          <w:tab w:val="left" w:pos="0"/>
        </w:tabs>
        <w:jc w:val="both"/>
      </w:pPr>
      <w:r>
        <w:t>Pausen dienen der Erholung, lautes Schreien, Rennen und Toben im Schulhaus</w:t>
      </w:r>
      <w:r w:rsidR="0006639B">
        <w:t xml:space="preserve"> ist zu vermeiden</w:t>
      </w:r>
      <w:r>
        <w:t>.</w:t>
      </w:r>
    </w:p>
    <w:p w:rsidR="009D5CF0" w:rsidRDefault="009D5CF0" w:rsidP="009D5CF0">
      <w:pPr>
        <w:numPr>
          <w:ilvl w:val="0"/>
          <w:numId w:val="3"/>
        </w:numPr>
        <w:tabs>
          <w:tab w:val="left" w:pos="0"/>
        </w:tabs>
        <w:jc w:val="both"/>
      </w:pPr>
      <w:r>
        <w:t xml:space="preserve">In den kleinen Pausen verbleiben </w:t>
      </w:r>
      <w:r w:rsidR="0006639B">
        <w:t>die Schülerinnen und Schüler</w:t>
      </w:r>
      <w:r>
        <w:t xml:space="preserve"> nach dem Zimmerwechsel im Klassenraum.</w:t>
      </w:r>
      <w:r w:rsidRPr="000D4364">
        <w:t xml:space="preserve"> </w:t>
      </w:r>
    </w:p>
    <w:p w:rsidR="009D5CF0" w:rsidRDefault="009D5CF0" w:rsidP="009D5CF0">
      <w:pPr>
        <w:numPr>
          <w:ilvl w:val="0"/>
          <w:numId w:val="3"/>
        </w:numPr>
        <w:tabs>
          <w:tab w:val="left" w:pos="0"/>
        </w:tabs>
        <w:jc w:val="both"/>
      </w:pPr>
      <w:r>
        <w:t xml:space="preserve">Die große Pause </w:t>
      </w:r>
      <w:r w:rsidR="0006639B">
        <w:t>wird auf dem Schulhof verbracht, das Schulgelände wird nicht verlassen.</w:t>
      </w:r>
      <w:r w:rsidRPr="000D4364">
        <w:t xml:space="preserve"> </w:t>
      </w:r>
    </w:p>
    <w:p w:rsidR="009D5CF0" w:rsidRDefault="009D5CF0" w:rsidP="009D5CF0">
      <w:pPr>
        <w:numPr>
          <w:ilvl w:val="0"/>
          <w:numId w:val="3"/>
        </w:numPr>
        <w:tabs>
          <w:tab w:val="left" w:pos="0"/>
        </w:tabs>
        <w:jc w:val="both"/>
      </w:pPr>
      <w:r>
        <w:t>Die Aufsicht führenden Lehrer entscheiden entsprechend der Wettersituation, ob ein Aufenthalt im Freien möglich und zumutbar ist.</w:t>
      </w:r>
    </w:p>
    <w:p w:rsidR="001904D6" w:rsidRDefault="001904D6" w:rsidP="001904D6">
      <w:pPr>
        <w:tabs>
          <w:tab w:val="left" w:pos="0"/>
        </w:tabs>
        <w:ind w:left="720"/>
        <w:jc w:val="both"/>
      </w:pPr>
    </w:p>
    <w:p w:rsidR="00DA3883" w:rsidRDefault="00DA3883" w:rsidP="001904D6">
      <w:pPr>
        <w:tabs>
          <w:tab w:val="left" w:pos="0"/>
        </w:tabs>
        <w:ind w:left="720"/>
        <w:jc w:val="both"/>
      </w:pPr>
    </w:p>
    <w:p w:rsidR="00DA3883" w:rsidRDefault="00DA3883" w:rsidP="001904D6">
      <w:pPr>
        <w:tabs>
          <w:tab w:val="left" w:pos="0"/>
        </w:tabs>
        <w:ind w:left="720"/>
        <w:jc w:val="both"/>
      </w:pPr>
    </w:p>
    <w:p w:rsidR="00DA3883" w:rsidRDefault="00DA3883" w:rsidP="001904D6">
      <w:pPr>
        <w:tabs>
          <w:tab w:val="left" w:pos="0"/>
        </w:tabs>
        <w:ind w:left="720"/>
        <w:jc w:val="both"/>
      </w:pPr>
    </w:p>
    <w:p w:rsidR="00DA3883" w:rsidRDefault="00DA3883" w:rsidP="001904D6">
      <w:pPr>
        <w:tabs>
          <w:tab w:val="left" w:pos="0"/>
        </w:tabs>
        <w:ind w:left="720"/>
        <w:jc w:val="both"/>
      </w:pPr>
    </w:p>
    <w:p w:rsidR="00DA3883" w:rsidRDefault="00DA3883" w:rsidP="001904D6">
      <w:pPr>
        <w:tabs>
          <w:tab w:val="left" w:pos="0"/>
        </w:tabs>
        <w:ind w:left="720"/>
        <w:jc w:val="both"/>
      </w:pPr>
    </w:p>
    <w:p w:rsidR="00DA3883" w:rsidRDefault="00DA3883" w:rsidP="001904D6">
      <w:pPr>
        <w:tabs>
          <w:tab w:val="left" w:pos="0"/>
        </w:tabs>
        <w:ind w:left="720"/>
        <w:jc w:val="both"/>
      </w:pPr>
    </w:p>
    <w:p w:rsidR="009D5CF0" w:rsidRDefault="009D5CF0" w:rsidP="009D5CF0">
      <w:pPr>
        <w:jc w:val="both"/>
      </w:pPr>
    </w:p>
    <w:p w:rsidR="0006639B" w:rsidRPr="0006639B" w:rsidRDefault="0006639B" w:rsidP="0006639B">
      <w:pPr>
        <w:jc w:val="both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06639B">
        <w:rPr>
          <w:rFonts w:asciiTheme="majorHAnsi" w:hAnsiTheme="majorHAnsi"/>
          <w:b/>
          <w:color w:val="548DD4" w:themeColor="text2" w:themeTint="99"/>
          <w:sz w:val="28"/>
          <w:szCs w:val="28"/>
        </w:rPr>
        <w:lastRenderedPageBreak/>
        <w:t>II. Handynutzung</w:t>
      </w:r>
    </w:p>
    <w:p w:rsidR="0006639B" w:rsidRDefault="0006639B" w:rsidP="0006639B">
      <w:pPr>
        <w:jc w:val="both"/>
        <w:rPr>
          <w:b/>
          <w:u w:val="single"/>
        </w:rPr>
      </w:pPr>
    </w:p>
    <w:p w:rsidR="0006639B" w:rsidRDefault="0006639B" w:rsidP="0006639B">
      <w:pPr>
        <w:jc w:val="both"/>
      </w:pPr>
      <w:r>
        <w:t>Die Nutzung von Handys gehört zum modernen Alltag. Um eine ruhige Arbeitsatmosphäre an unserer Schule zu gewährleisten, m</w:t>
      </w:r>
      <w:r w:rsidR="006575E2">
        <w:t>uss es Regeln zur Nutzung geben.</w:t>
      </w:r>
    </w:p>
    <w:p w:rsidR="0006639B" w:rsidRDefault="0006639B" w:rsidP="0006639B">
      <w:pPr>
        <w:jc w:val="both"/>
      </w:pPr>
    </w:p>
    <w:p w:rsidR="0006639B" w:rsidRPr="00ED09F7" w:rsidRDefault="0006639B" w:rsidP="0006639B">
      <w:pPr>
        <w:numPr>
          <w:ilvl w:val="0"/>
          <w:numId w:val="5"/>
        </w:numPr>
        <w:jc w:val="both"/>
      </w:pPr>
      <w:r w:rsidRPr="00ED09F7">
        <w:t xml:space="preserve">Handys müssen beim Betreten des Schulgebäudes ausgeschaltet sein. Sie bleiben  ausgeschaltet und in der Schultasche. </w:t>
      </w:r>
      <w:r w:rsidRPr="00ED09F7">
        <w:rPr>
          <w:b/>
          <w:u w:val="single"/>
        </w:rPr>
        <w:t>Eine mögliche Nutzung regelt die Handyordnung.</w:t>
      </w:r>
    </w:p>
    <w:p w:rsidR="0006639B" w:rsidRDefault="0006639B" w:rsidP="0006639B">
      <w:pPr>
        <w:numPr>
          <w:ilvl w:val="0"/>
          <w:numId w:val="4"/>
        </w:numPr>
        <w:jc w:val="both"/>
      </w:pPr>
      <w:r>
        <w:t xml:space="preserve">Bei Bedarf können Schüler jederzeit vom Sekretariat der Schule bzw. vom Lehrerzimmer aus telefonieren. </w:t>
      </w:r>
    </w:p>
    <w:p w:rsidR="009D5CF0" w:rsidRDefault="009D5CF0" w:rsidP="009D5CF0">
      <w:pPr>
        <w:jc w:val="both"/>
      </w:pPr>
    </w:p>
    <w:p w:rsidR="009D5CF0" w:rsidRDefault="009D5CF0" w:rsidP="009D5CF0"/>
    <w:p w:rsidR="001904D6" w:rsidRPr="001904D6" w:rsidRDefault="001904D6" w:rsidP="001904D6">
      <w:pPr>
        <w:pStyle w:val="berschrift3"/>
        <w:keepLines w:val="0"/>
        <w:numPr>
          <w:ilvl w:val="2"/>
          <w:numId w:val="0"/>
        </w:numPr>
        <w:tabs>
          <w:tab w:val="num" w:pos="720"/>
        </w:tabs>
        <w:spacing w:before="0"/>
        <w:ind w:left="720" w:hanging="720"/>
        <w:rPr>
          <w:sz w:val="28"/>
          <w:szCs w:val="28"/>
        </w:rPr>
      </w:pPr>
      <w:r>
        <w:rPr>
          <w:sz w:val="28"/>
          <w:szCs w:val="28"/>
        </w:rPr>
        <w:t>III</w:t>
      </w:r>
      <w:r w:rsidRPr="001904D6">
        <w:rPr>
          <w:sz w:val="28"/>
          <w:szCs w:val="28"/>
        </w:rPr>
        <w:t>. Ordnung und Sicherheit</w:t>
      </w:r>
      <w:r w:rsidRPr="001904D6">
        <w:rPr>
          <w:sz w:val="28"/>
          <w:szCs w:val="28"/>
        </w:rPr>
        <w:br/>
      </w:r>
    </w:p>
    <w:p w:rsidR="001904D6" w:rsidRDefault="00F564D5" w:rsidP="001904D6">
      <w:pPr>
        <w:jc w:val="both"/>
      </w:pPr>
      <w:r>
        <w:t xml:space="preserve">Alle Beteiligten wollen </w:t>
      </w:r>
      <w:r w:rsidR="001904D6">
        <w:t xml:space="preserve">in freundlicher, sauberer Umgebung lernen und </w:t>
      </w:r>
      <w:r>
        <w:t xml:space="preserve">lehren und </w:t>
      </w:r>
      <w:r w:rsidR="001904D6">
        <w:t xml:space="preserve">fühlen </w:t>
      </w:r>
      <w:r>
        <w:t>sich</w:t>
      </w:r>
      <w:r w:rsidR="001904D6">
        <w:t xml:space="preserve"> dafür mitverantwortlich. </w:t>
      </w:r>
    </w:p>
    <w:p w:rsidR="001904D6" w:rsidRDefault="001904D6" w:rsidP="001904D6">
      <w:pPr>
        <w:jc w:val="both"/>
      </w:pPr>
    </w:p>
    <w:p w:rsidR="006829FD" w:rsidRDefault="001904D6" w:rsidP="006829FD">
      <w:pPr>
        <w:numPr>
          <w:ilvl w:val="0"/>
          <w:numId w:val="6"/>
        </w:numPr>
        <w:jc w:val="both"/>
      </w:pPr>
      <w:r>
        <w:t>Einrichtungsgegenstände, Lehr- und Arbeitsmittel, Sport- und Spielgeräte sowie alle Bücher sind sorgfältig zu behandeln.</w:t>
      </w:r>
    </w:p>
    <w:p w:rsidR="001904D6" w:rsidRDefault="006829FD" w:rsidP="006829FD">
      <w:pPr>
        <w:numPr>
          <w:ilvl w:val="0"/>
          <w:numId w:val="6"/>
        </w:numPr>
        <w:jc w:val="both"/>
      </w:pPr>
      <w:r>
        <w:t>Alle achten auf ein sauberes Schulhaus und Schulgelände.</w:t>
      </w:r>
      <w:r w:rsidR="001904D6">
        <w:t xml:space="preserve"> Abfälle gehören in die dafür bereitgestellten Behältnisse.</w:t>
      </w:r>
    </w:p>
    <w:p w:rsidR="006829FD" w:rsidRPr="0025271F" w:rsidRDefault="001904D6" w:rsidP="001904D6">
      <w:pPr>
        <w:numPr>
          <w:ilvl w:val="0"/>
          <w:numId w:val="6"/>
        </w:numPr>
        <w:jc w:val="both"/>
      </w:pPr>
      <w:r w:rsidRPr="0025271F">
        <w:t xml:space="preserve">Im Schulhaus und </w:t>
      </w:r>
      <w:r w:rsidR="006829FD" w:rsidRPr="0025271F">
        <w:t xml:space="preserve">Schulgelände </w:t>
      </w:r>
      <w:r w:rsidRPr="0025271F">
        <w:t>ist Rauchen verboten</w:t>
      </w:r>
      <w:r w:rsidR="006829FD" w:rsidRPr="0025271F">
        <w:t xml:space="preserve">. </w:t>
      </w:r>
      <w:r w:rsidR="0025271F" w:rsidRPr="0025271F">
        <w:t>Ebenso der</w:t>
      </w:r>
      <w:r w:rsidRPr="0025271F">
        <w:t xml:space="preserve"> Besitz, Konsum und </w:t>
      </w:r>
      <w:r w:rsidR="006829FD" w:rsidRPr="0025271F">
        <w:t>Vertrieb von Alkohol und Drogen</w:t>
      </w:r>
      <w:r w:rsidR="0025271F" w:rsidRPr="0025271F">
        <w:t>.</w:t>
      </w:r>
      <w:r w:rsidRPr="0025271F">
        <w:t xml:space="preserve"> </w:t>
      </w:r>
    </w:p>
    <w:p w:rsidR="001904D6" w:rsidRPr="0025271F" w:rsidRDefault="001904D6" w:rsidP="001904D6">
      <w:pPr>
        <w:numPr>
          <w:ilvl w:val="0"/>
          <w:numId w:val="6"/>
        </w:numPr>
        <w:jc w:val="both"/>
      </w:pPr>
      <w:r w:rsidRPr="0025271F">
        <w:t>Das Mitbringen von Waffen</w:t>
      </w:r>
      <w:r w:rsidR="0025271F" w:rsidRPr="0025271F">
        <w:t xml:space="preserve"> und waffenähnlicher Gegenstände</w:t>
      </w:r>
      <w:r w:rsidRPr="0025271F">
        <w:t xml:space="preserve"> ist verboten. </w:t>
      </w:r>
    </w:p>
    <w:p w:rsidR="001904D6" w:rsidRDefault="001904D6" w:rsidP="001904D6">
      <w:pPr>
        <w:numPr>
          <w:ilvl w:val="0"/>
          <w:numId w:val="6"/>
        </w:numPr>
        <w:jc w:val="both"/>
      </w:pPr>
      <w:r>
        <w:t>Wir tragen keine Kleidung</w:t>
      </w:r>
      <w:r w:rsidR="0025271F">
        <w:t xml:space="preserve"> und andere Gegenstände</w:t>
      </w:r>
      <w:r>
        <w:t xml:space="preserve"> mit fremdenfeindlichen, rassistischen und anderen verbotenen Zeichen und Symbolen und sind uns eventueller juristischer Konsequenzen bewusst.</w:t>
      </w:r>
    </w:p>
    <w:p w:rsidR="001904D6" w:rsidRDefault="001904D6" w:rsidP="001904D6">
      <w:pPr>
        <w:numPr>
          <w:ilvl w:val="0"/>
          <w:numId w:val="6"/>
        </w:numPr>
        <w:jc w:val="both"/>
      </w:pPr>
      <w:r>
        <w:t xml:space="preserve">Die Schule ist eine öffentliche Einrichtung und deshalb kleiden wir uns sauber und </w:t>
      </w:r>
      <w:r w:rsidRPr="00ED09F7">
        <w:t xml:space="preserve">angemessen. </w:t>
      </w:r>
    </w:p>
    <w:p w:rsidR="00E84E16" w:rsidRPr="00DA24F3" w:rsidRDefault="00E84E16" w:rsidP="00E84E16">
      <w:pPr>
        <w:numPr>
          <w:ilvl w:val="0"/>
          <w:numId w:val="6"/>
        </w:numPr>
      </w:pPr>
      <w:r w:rsidRPr="00DA24F3">
        <w:t>Das Verlassen des Schulgeländes während der Unterrichtszeit und der Pausen ist nicht gestattet.</w:t>
      </w:r>
    </w:p>
    <w:p w:rsidR="00E84E16" w:rsidRPr="00DA24F3" w:rsidRDefault="00E84E16" w:rsidP="00E84E16"/>
    <w:p w:rsidR="00E84E16" w:rsidRPr="00E84E16" w:rsidRDefault="00E84E16" w:rsidP="00E84E16">
      <w:pPr>
        <w:rPr>
          <w:rFonts w:asciiTheme="majorHAnsi" w:hAnsiTheme="majorHAnsi"/>
          <w:color w:val="548DD4" w:themeColor="text2" w:themeTint="99"/>
        </w:rPr>
      </w:pPr>
    </w:p>
    <w:p w:rsidR="00E84E16" w:rsidRPr="00E84E16" w:rsidRDefault="00E84E16" w:rsidP="00E84E16">
      <w:pPr>
        <w:tabs>
          <w:tab w:val="num" w:pos="720"/>
        </w:tabs>
        <w:rPr>
          <w:b/>
          <w:bCs/>
          <w:sz w:val="28"/>
          <w:szCs w:val="28"/>
        </w:rPr>
      </w:pPr>
      <w:r w:rsidRPr="00E84E16"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  <w:t>IV. Fahrräder und Kleinkrafträder (Moped)</w:t>
      </w:r>
      <w:r w:rsidRPr="00E84E16">
        <w:rPr>
          <w:sz w:val="28"/>
          <w:szCs w:val="28"/>
        </w:rPr>
        <w:br/>
      </w:r>
    </w:p>
    <w:p w:rsidR="00E84E16" w:rsidRPr="00DA24F3" w:rsidRDefault="00E84E16" w:rsidP="00E84E16">
      <w:pPr>
        <w:numPr>
          <w:ilvl w:val="0"/>
          <w:numId w:val="8"/>
        </w:numPr>
      </w:pPr>
      <w:r w:rsidRPr="00DA24F3">
        <w:t>Fahrräder sind im Fahrradständer abzustellen. Sie sind dann über die Schule versichert, wenn eine nummerierte Fahrraderlaubnis vorliegt und die Räder angeschlossen sind.</w:t>
      </w:r>
    </w:p>
    <w:p w:rsidR="00E84E16" w:rsidRPr="00DA24F3" w:rsidRDefault="00E84E16" w:rsidP="00E84E16">
      <w:pPr>
        <w:numPr>
          <w:ilvl w:val="0"/>
          <w:numId w:val="8"/>
        </w:numPr>
      </w:pPr>
      <w:r w:rsidRPr="00DA24F3">
        <w:t xml:space="preserve">Um keinen zu gefährden, halten wir uns an das Fahrverbot auf dem gesamten Schulgelände. </w:t>
      </w:r>
    </w:p>
    <w:p w:rsidR="00E84E16" w:rsidRPr="00DA24F3" w:rsidRDefault="00E84E16" w:rsidP="00E84E16">
      <w:pPr>
        <w:numPr>
          <w:ilvl w:val="0"/>
          <w:numId w:val="8"/>
        </w:numPr>
      </w:pPr>
      <w:r w:rsidRPr="00DA24F3">
        <w:t xml:space="preserve">Kleinkrafträder (Mopeds) sind bis zum Stellplatz zu schieben. Sie sind </w:t>
      </w:r>
      <w:r w:rsidRPr="00DA24F3">
        <w:rPr>
          <w:b/>
          <w:u w:val="single"/>
        </w:rPr>
        <w:t>nicht</w:t>
      </w:r>
      <w:r w:rsidRPr="00DA24F3">
        <w:t xml:space="preserve"> versichert. Alle anderen Regeln entsprechen denen für Fahrräder.</w:t>
      </w:r>
    </w:p>
    <w:p w:rsidR="00E84E16" w:rsidRPr="00DA24F3" w:rsidRDefault="00E84E16" w:rsidP="00E84E16"/>
    <w:p w:rsidR="00E84E16" w:rsidRDefault="00E84E16" w:rsidP="00E84E16"/>
    <w:p w:rsidR="00E84E16" w:rsidRPr="00ED09F7" w:rsidRDefault="00E84E16" w:rsidP="00E84E16">
      <w:pPr>
        <w:jc w:val="both"/>
      </w:pPr>
    </w:p>
    <w:sectPr w:rsidR="00E84E16" w:rsidRPr="00ED09F7" w:rsidSect="006D38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1A416586"/>
    <w:multiLevelType w:val="hybridMultilevel"/>
    <w:tmpl w:val="555061FC"/>
    <w:lvl w:ilvl="0" w:tplc="00000003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85C2C"/>
    <w:multiLevelType w:val="hybridMultilevel"/>
    <w:tmpl w:val="C1EC1662"/>
    <w:lvl w:ilvl="0" w:tplc="00000003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73D95"/>
    <w:multiLevelType w:val="multilevel"/>
    <w:tmpl w:val="56F6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A27376"/>
    <w:multiLevelType w:val="hybridMultilevel"/>
    <w:tmpl w:val="86CE022C"/>
    <w:lvl w:ilvl="0" w:tplc="00000003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5CF0"/>
    <w:rsid w:val="00041077"/>
    <w:rsid w:val="00044886"/>
    <w:rsid w:val="0006639B"/>
    <w:rsid w:val="001904D6"/>
    <w:rsid w:val="0025271F"/>
    <w:rsid w:val="002E0F7A"/>
    <w:rsid w:val="004E6E48"/>
    <w:rsid w:val="006575E2"/>
    <w:rsid w:val="006829FD"/>
    <w:rsid w:val="006D3873"/>
    <w:rsid w:val="0080666D"/>
    <w:rsid w:val="00901F84"/>
    <w:rsid w:val="009311C4"/>
    <w:rsid w:val="0099169A"/>
    <w:rsid w:val="009D5CF0"/>
    <w:rsid w:val="00A00FFC"/>
    <w:rsid w:val="00AB7795"/>
    <w:rsid w:val="00C11852"/>
    <w:rsid w:val="00C248E3"/>
    <w:rsid w:val="00C45CB9"/>
    <w:rsid w:val="00DA3883"/>
    <w:rsid w:val="00E474AD"/>
    <w:rsid w:val="00E72207"/>
    <w:rsid w:val="00E84E16"/>
    <w:rsid w:val="00ED09F7"/>
    <w:rsid w:val="00F5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5CF0"/>
    <w:pPr>
      <w:suppressAutoHyphens/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9D5CF0"/>
    <w:pPr>
      <w:keepNext/>
      <w:numPr>
        <w:numId w:val="1"/>
      </w:numPr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5C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04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D5CF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5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Listenabsatz">
    <w:name w:val="List Paragraph"/>
    <w:basedOn w:val="Standard"/>
    <w:qFormat/>
    <w:rsid w:val="0006639B"/>
    <w:pPr>
      <w:ind w:left="708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04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6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6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Staudtbande</dc:creator>
  <cp:lastModifiedBy>Jürgen</cp:lastModifiedBy>
  <cp:revision>2</cp:revision>
  <cp:lastPrinted>2018-04-19T10:42:00Z</cp:lastPrinted>
  <dcterms:created xsi:type="dcterms:W3CDTF">2018-08-16T11:39:00Z</dcterms:created>
  <dcterms:modified xsi:type="dcterms:W3CDTF">2018-08-16T11:39:00Z</dcterms:modified>
</cp:coreProperties>
</file>